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Toestemmingsverklaring geveltuin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Naam (onder)buren: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Adres (onder)buren: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Ik geef toestemming voor het aanleggen van een geveltuin voor mijn huis. Deze geveltuin wordt onderhouden door mijn (boven)buur ………………………………………………(naam).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Datum: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Plaats: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Handtekening (onder)buren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b w:val="1"/>
          <w:rtl w:val="0"/>
        </w:rPr>
        <w:t xml:space="preserve">Handtekening (boven)buren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